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5EFAE121"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C14F1C">
        <w:rPr>
          <w:rFonts w:asciiTheme="minorBidi" w:hAnsiTheme="minorBidi"/>
          <w:sz w:val="32"/>
          <w:szCs w:val="32"/>
        </w:rPr>
        <w:t xml:space="preserve">91 PLA </w:t>
      </w:r>
      <w:r w:rsidR="00F04D3B">
        <w:rPr>
          <w:rFonts w:asciiTheme="minorBidi" w:hAnsiTheme="minorBidi"/>
          <w:sz w:val="32"/>
          <w:szCs w:val="32"/>
        </w:rPr>
        <w:t>/2025/</w:t>
      </w:r>
      <w:r w:rsidR="009472DC">
        <w:rPr>
          <w:rFonts w:asciiTheme="minorBidi" w:hAnsiTheme="minorBidi"/>
          <w:sz w:val="32"/>
          <w:szCs w:val="32"/>
        </w:rPr>
        <w:t>65</w:t>
      </w:r>
    </w:p>
    <w:p w14:paraId="5EF1F580" w14:textId="08625093"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C14F1C">
        <w:rPr>
          <w:rFonts w:asciiTheme="minorBidi" w:hAnsiTheme="minorBidi"/>
          <w:sz w:val="32"/>
          <w:szCs w:val="32"/>
        </w:rPr>
        <w:t>2</w:t>
      </w:r>
      <w:r w:rsidR="009472DC">
        <w:rPr>
          <w:rFonts w:asciiTheme="minorBidi" w:hAnsiTheme="minorBidi"/>
          <w:sz w:val="32"/>
          <w:szCs w:val="32"/>
        </w:rPr>
        <w:t>6</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61CFAC61"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9472DC">
        <w:rPr>
          <w:rFonts w:asciiTheme="minorBidi" w:hAnsiTheme="minorBidi"/>
          <w:sz w:val="32"/>
          <w:szCs w:val="32"/>
          <w:highlight w:val="green"/>
        </w:rPr>
        <w:t>24</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13BC5BCB"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C14F1C">
        <w:rPr>
          <w:rFonts w:asciiTheme="minorBidi" w:hAnsiTheme="minorBidi"/>
          <w:b/>
          <w:bCs/>
          <w:sz w:val="44"/>
          <w:szCs w:val="44"/>
          <w:highlight w:val="yellow"/>
        </w:rPr>
        <w:t xml:space="preserve">91 PLA </w:t>
      </w:r>
      <w:r w:rsidRPr="00F04D3B">
        <w:rPr>
          <w:rFonts w:asciiTheme="minorBidi" w:hAnsiTheme="minorBidi"/>
          <w:b/>
          <w:bCs/>
          <w:sz w:val="44"/>
          <w:szCs w:val="44"/>
          <w:highlight w:val="yellow"/>
        </w:rPr>
        <w:t>/2025/</w:t>
      </w:r>
      <w:r w:rsidR="00C14F1C">
        <w:rPr>
          <w:rFonts w:asciiTheme="minorBidi" w:hAnsiTheme="minorBidi"/>
          <w:b/>
          <w:bCs/>
          <w:sz w:val="44"/>
          <w:szCs w:val="44"/>
          <w:highlight w:val="yellow"/>
        </w:rPr>
        <w:t xml:space="preserve"> </w:t>
      </w:r>
      <w:r w:rsidR="009472DC">
        <w:rPr>
          <w:rFonts w:asciiTheme="minorBidi" w:hAnsiTheme="minorBidi"/>
          <w:b/>
          <w:bCs/>
          <w:sz w:val="44"/>
          <w:szCs w:val="44"/>
          <w:highlight w:val="yellow"/>
        </w:rPr>
        <w:t>65</w:t>
      </w:r>
      <w:r w:rsidR="006D7A16">
        <w:rPr>
          <w:rFonts w:asciiTheme="minorBidi" w:hAnsiTheme="minorBidi"/>
          <w:b/>
          <w:bCs/>
          <w:sz w:val="44"/>
          <w:szCs w:val="44"/>
          <w:highlight w:val="yellow"/>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68D3F581"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9472DC">
        <w:rPr>
          <w:rFonts w:asciiTheme="minorBidi" w:hAnsiTheme="minorBidi"/>
          <w:sz w:val="28"/>
          <w:szCs w:val="28"/>
          <w:highlight w:val="yellow"/>
        </w:rPr>
        <w:t>24</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proofErr w:type="gramStart"/>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w:t>
      </w:r>
      <w:proofErr w:type="gramStart"/>
      <w:r w:rsidR="00433396" w:rsidRPr="007C3D93">
        <w:rPr>
          <w:rFonts w:asciiTheme="minorBidi" w:hAnsiTheme="minorBidi"/>
          <w:sz w:val="28"/>
          <w:szCs w:val="28"/>
          <w:highlight w:val="yellow"/>
        </w:rPr>
        <w:t xml:space="preserve">( </w:t>
      </w:r>
      <w:r w:rsidR="00C14F1C">
        <w:rPr>
          <w:rFonts w:asciiTheme="minorBidi" w:hAnsiTheme="minorBidi"/>
          <w:sz w:val="28"/>
          <w:szCs w:val="28"/>
          <w:highlight w:val="yellow"/>
        </w:rPr>
        <w:t>2</w:t>
      </w:r>
      <w:r w:rsidR="009472DC">
        <w:rPr>
          <w:rFonts w:asciiTheme="minorBidi" w:hAnsiTheme="minorBidi"/>
          <w:sz w:val="28"/>
          <w:szCs w:val="28"/>
          <w:highlight w:val="yellow"/>
        </w:rPr>
        <w:t>5</w:t>
      </w:r>
      <w:proofErr w:type="gramEnd"/>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gram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788DFCE4"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r w:rsidR="00C14F1C">
              <w:rPr>
                <w:rFonts w:asciiTheme="minorBidi" w:hAnsiTheme="minorBidi"/>
                <w:b/>
                <w:bCs/>
                <w:sz w:val="28"/>
                <w:szCs w:val="28"/>
                <w:shd w:val="clear" w:color="auto" w:fill="FFFF00"/>
                <w:lang w:val="en-GB"/>
              </w:rPr>
              <w:t xml:space="preserve">91 PLA </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E74541">
              <w:rPr>
                <w:rFonts w:asciiTheme="minorBidi" w:hAnsiTheme="minorBidi"/>
                <w:b/>
                <w:bCs/>
                <w:sz w:val="28"/>
                <w:szCs w:val="28"/>
                <w:shd w:val="clear" w:color="auto" w:fill="FFFF00"/>
                <w:lang w:val="en-GB"/>
              </w:rPr>
              <w:t>65</w:t>
            </w:r>
            <w:r w:rsidR="00C14F1C">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31B49371"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proofErr w:type="gramStart"/>
            <w:r w:rsidR="00E74541">
              <w:rPr>
                <w:rFonts w:asciiTheme="minorBidi" w:hAnsiTheme="minorBidi"/>
                <w:sz w:val="28"/>
                <w:szCs w:val="28"/>
                <w:lang w:val="en-GB"/>
              </w:rPr>
              <w:t>65</w:t>
            </w:r>
            <w:r w:rsidR="006D7A16">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6"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6297EB2D"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7552B">
              <w:rPr>
                <w:rFonts w:asciiTheme="minorBidi" w:hAnsiTheme="minorBidi"/>
                <w:b/>
                <w:bCs/>
                <w:sz w:val="28"/>
                <w:szCs w:val="28"/>
                <w:shd w:val="clear" w:color="auto" w:fill="FFFF00"/>
                <w:lang w:val="en-GB"/>
              </w:rPr>
              <w:t>1</w:t>
            </w:r>
            <w:r w:rsidR="00E74541">
              <w:rPr>
                <w:rFonts w:asciiTheme="minorBidi" w:hAnsiTheme="minorBidi"/>
                <w:b/>
                <w:bCs/>
                <w:sz w:val="28"/>
                <w:szCs w:val="28"/>
                <w:shd w:val="clear" w:color="auto" w:fill="FFFF00"/>
                <w:lang w:val="en-GB"/>
              </w:rPr>
              <w:t>7</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7"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2F40DB4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E74541">
              <w:rPr>
                <w:rFonts w:asciiTheme="minorBidi" w:hAnsiTheme="minorBidi"/>
                <w:sz w:val="28"/>
                <w:szCs w:val="28"/>
                <w:shd w:val="clear" w:color="auto" w:fill="FFFF00"/>
                <w:lang w:val="en-GB"/>
              </w:rPr>
              <w:t>24</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w:t>
            </w:r>
            <w:proofErr w:type="gramStart"/>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392261CF" w14:textId="36C7E884"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E74541">
              <w:rPr>
                <w:rFonts w:asciiTheme="minorBidi" w:hAnsiTheme="minorBidi"/>
                <w:sz w:val="28"/>
                <w:szCs w:val="28"/>
                <w:shd w:val="clear" w:color="auto" w:fill="FFFF00"/>
                <w:lang w:val="en-GB"/>
              </w:rPr>
              <w:t>22</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 xml:space="preserve">with </w:t>
            </w:r>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2DA51B06"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sidRPr="00C14F1C">
              <w:rPr>
                <w:rFonts w:asciiTheme="minorBidi" w:hAnsiTheme="minorBidi"/>
                <w:b/>
                <w:bCs/>
                <w:sz w:val="28"/>
                <w:szCs w:val="28"/>
                <w:lang w:val="en-GB"/>
              </w:rPr>
              <w:t xml:space="preserve">SUP </w:t>
            </w:r>
            <w:r w:rsidR="00C14F1C" w:rsidRPr="00C14F1C">
              <w:rPr>
                <w:rFonts w:asciiTheme="minorBidi" w:hAnsiTheme="minorBidi"/>
                <w:b/>
                <w:bCs/>
                <w:sz w:val="28"/>
                <w:szCs w:val="28"/>
                <w:lang w:val="en-GB"/>
              </w:rPr>
              <w:t xml:space="preserve">91 PLA </w:t>
            </w:r>
            <w:r w:rsidR="009125B2" w:rsidRPr="00C14F1C">
              <w:rPr>
                <w:rFonts w:asciiTheme="minorBidi" w:hAnsiTheme="minorBidi"/>
                <w:b/>
                <w:bCs/>
                <w:sz w:val="28"/>
                <w:szCs w:val="28"/>
                <w:lang w:val="en-GB"/>
              </w:rPr>
              <w:t>/2025/</w:t>
            </w:r>
            <w:r w:rsidR="00E74541">
              <w:rPr>
                <w:rFonts w:asciiTheme="minorBidi" w:hAnsiTheme="minorBidi"/>
                <w:b/>
                <w:bCs/>
                <w:sz w:val="28"/>
                <w:szCs w:val="28"/>
                <w:lang w:val="en-GB"/>
              </w:rPr>
              <w:t>6</w:t>
            </w:r>
            <w:r w:rsidR="00C14F1C" w:rsidRPr="00C14F1C">
              <w:rPr>
                <w:rFonts w:asciiTheme="minorBidi" w:hAnsiTheme="minorBidi"/>
                <w:b/>
                <w:bCs/>
                <w:sz w:val="28"/>
                <w:szCs w:val="28"/>
                <w:lang w:val="en-GB"/>
              </w:rPr>
              <w:t xml:space="preserve">5 </w:t>
            </w:r>
            <w:commentRangeStart w:id="124"/>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commentRangeEnd w:id="124"/>
            <w:r w:rsidR="00C14F1C">
              <w:rPr>
                <w:rStyle w:val="CommentReference"/>
                <w:rFonts w:ascii="Times New Roman" w:eastAsia="Times New Roman" w:hAnsi="Times New Roman" w:cs="Times New Roman"/>
                <w:szCs w:val="20"/>
              </w:rPr>
              <w:commentReference w:id="124"/>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3EEE1145"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E74541">
              <w:rPr>
                <w:rFonts w:asciiTheme="minorBidi" w:hAnsiTheme="minorBidi"/>
                <w:sz w:val="28"/>
                <w:szCs w:val="28"/>
                <w:highlight w:val="yellow"/>
              </w:rPr>
              <w:t>24</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proofErr w:type="gramStart"/>
            <w:r w:rsidR="007F2BD3" w:rsidRPr="00C43A85">
              <w:rPr>
                <w:rFonts w:asciiTheme="minorBidi" w:hAnsiTheme="minorBidi"/>
                <w:highlight w:val="yellow"/>
              </w:rPr>
              <w:t xml:space="preserve">) </w:t>
            </w:r>
            <w:r w:rsidR="00B056C0" w:rsidRPr="00C43A85">
              <w:rPr>
                <w:rFonts w:asciiTheme="minorBidi" w:hAnsiTheme="minorBidi"/>
                <w:highlight w:val="yellow"/>
              </w:rPr>
              <w:t>:</w:t>
            </w:r>
            <w:proofErr w:type="gramEnd"/>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64270799"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C14F1C">
              <w:rPr>
                <w:rFonts w:asciiTheme="minorBidi" w:hAnsiTheme="minorBidi"/>
                <w:sz w:val="28"/>
                <w:szCs w:val="28"/>
                <w:highlight w:val="yellow"/>
                <w:lang w:val="en-GB"/>
              </w:rPr>
              <w:t>2</w:t>
            </w:r>
            <w:r w:rsidR="00E74541">
              <w:rPr>
                <w:rFonts w:asciiTheme="minorBidi" w:hAnsiTheme="minorBidi"/>
                <w:sz w:val="28"/>
                <w:szCs w:val="28"/>
                <w:highlight w:val="yellow"/>
                <w:lang w:val="en-GB"/>
              </w:rPr>
              <w:t>5</w:t>
            </w:r>
            <w:r w:rsidR="006D7A16">
              <w:rPr>
                <w:rFonts w:asciiTheme="minorBidi" w:hAnsiTheme="minorBidi"/>
                <w:sz w:val="28"/>
                <w:szCs w:val="28"/>
                <w:highlight w:val="yellow"/>
                <w:lang w:val="en-GB"/>
              </w:rPr>
              <w:t xml:space="preserve">/9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proofErr w:type="gram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proofErr w:type="gram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toitems</w:t>
      </w:r>
      <w:proofErr w:type="gramEnd"/>
      <w:r w:rsidR="00E92160" w:rsidRPr="001C4FDE">
        <w:rPr>
          <w:rFonts w:asciiTheme="minorBidi" w:hAnsiTheme="minorBidi"/>
          <w:sz w:val="28"/>
          <w:szCs w:val="28"/>
        </w:rPr>
        <w:t xml:space="preserve">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5"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5"/>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29738A13"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w:t>
      </w:r>
      <w:r w:rsidR="00C14F1C">
        <w:rPr>
          <w:rFonts w:asciiTheme="minorBidi" w:hAnsiTheme="minorBidi"/>
          <w:b/>
          <w:bCs/>
          <w:i/>
          <w:sz w:val="44"/>
          <w:szCs w:val="44"/>
        </w:rPr>
        <w:t xml:space="preserve">91 PLA </w:t>
      </w:r>
      <w:r w:rsidR="00524A0B" w:rsidRPr="00524A0B">
        <w:rPr>
          <w:rFonts w:asciiTheme="minorBidi" w:hAnsiTheme="minorBidi"/>
          <w:b/>
          <w:bCs/>
          <w:i/>
          <w:sz w:val="44"/>
          <w:szCs w:val="44"/>
        </w:rPr>
        <w:t>/2025/</w:t>
      </w:r>
      <w:r w:rsidR="00E74541">
        <w:rPr>
          <w:rFonts w:asciiTheme="minorBidi" w:hAnsiTheme="minorBidi"/>
          <w:b/>
          <w:bCs/>
          <w:i/>
          <w:sz w:val="44"/>
          <w:szCs w:val="44"/>
        </w:rPr>
        <w:t>65</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4"/>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gram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21FC49F9" w14:textId="77777777" w:rsidR="00895CA2" w:rsidRPr="001C4FDE" w:rsidRDefault="00895CA2" w:rsidP="00B14840">
      <w:pPr>
        <w:pStyle w:val="Heading1"/>
      </w:pPr>
      <w:bookmarkStart w:id="136"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5"/>
    <w:bookmarkEnd w:id="136"/>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0CE2CD5E" w14:textId="77777777" w:rsidR="00606D15"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tbl>
      <w:tblPr>
        <w:tblW w:w="9840" w:type="dxa"/>
        <w:tblInd w:w="113" w:type="dxa"/>
        <w:tblLook w:val="04A0" w:firstRow="1" w:lastRow="0" w:firstColumn="1" w:lastColumn="0" w:noHBand="0" w:noVBand="1"/>
      </w:tblPr>
      <w:tblGrid>
        <w:gridCol w:w="475"/>
        <w:gridCol w:w="1792"/>
        <w:gridCol w:w="3024"/>
        <w:gridCol w:w="819"/>
        <w:gridCol w:w="1100"/>
        <w:gridCol w:w="1018"/>
        <w:gridCol w:w="1612"/>
      </w:tblGrid>
      <w:tr w:rsidR="00606D15" w:rsidRPr="004A6718" w14:paraId="70CB5E2A" w14:textId="77777777" w:rsidTr="00C3765F">
        <w:trPr>
          <w:trHeight w:val="540"/>
        </w:trPr>
        <w:tc>
          <w:tcPr>
            <w:tcW w:w="984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73ED470B" w14:textId="77777777" w:rsidR="00606D15" w:rsidRPr="004A6718" w:rsidRDefault="00606D15" w:rsidP="00C3765F">
            <w:pPr>
              <w:spacing w:after="0" w:line="240" w:lineRule="auto"/>
              <w:jc w:val="center"/>
              <w:rPr>
                <w:rFonts w:eastAsia="Times New Roman" w:cs="Calibri"/>
                <w:b/>
                <w:bCs/>
                <w:color w:val="000000"/>
                <w:sz w:val="28"/>
                <w:szCs w:val="28"/>
              </w:rPr>
            </w:pPr>
            <w:r w:rsidRPr="004A6718">
              <w:rPr>
                <w:rFonts w:eastAsia="Times New Roman" w:cs="Calibri"/>
                <w:b/>
                <w:bCs/>
                <w:color w:val="000000"/>
                <w:sz w:val="28"/>
                <w:szCs w:val="28"/>
              </w:rPr>
              <w:t>SUP 91PLA -2025</w:t>
            </w:r>
            <w:proofErr w:type="gramStart"/>
            <w:r w:rsidRPr="004A6718">
              <w:rPr>
                <w:rFonts w:eastAsia="Times New Roman" w:cs="Calibri"/>
                <w:b/>
                <w:bCs/>
                <w:color w:val="000000"/>
                <w:sz w:val="28"/>
                <w:szCs w:val="28"/>
              </w:rPr>
              <w:t>-  65</w:t>
            </w:r>
            <w:proofErr w:type="gramEnd"/>
          </w:p>
        </w:tc>
      </w:tr>
      <w:tr w:rsidR="00606D15" w:rsidRPr="004A6718" w14:paraId="03C03DB7" w14:textId="77777777" w:rsidTr="00C3765F">
        <w:trPr>
          <w:trHeight w:val="82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4E8641F" w14:textId="77777777" w:rsidR="00606D15" w:rsidRPr="004A6718" w:rsidRDefault="00606D15" w:rsidP="00C3765F">
            <w:pPr>
              <w:spacing w:after="0" w:line="240" w:lineRule="auto"/>
              <w:rPr>
                <w:rFonts w:eastAsia="Times New Roman" w:cs="Calibri"/>
                <w:color w:val="000000"/>
              </w:rPr>
            </w:pPr>
            <w:r w:rsidRPr="004A6718">
              <w:rPr>
                <w:rFonts w:eastAsia="Times New Roman" w:cs="Calibri"/>
                <w:color w:val="000000"/>
              </w:rPr>
              <w:t>No</w:t>
            </w:r>
          </w:p>
        </w:tc>
        <w:tc>
          <w:tcPr>
            <w:tcW w:w="1800" w:type="dxa"/>
            <w:tcBorders>
              <w:top w:val="nil"/>
              <w:left w:val="nil"/>
              <w:bottom w:val="single" w:sz="4" w:space="0" w:color="auto"/>
              <w:right w:val="single" w:sz="4" w:space="0" w:color="auto"/>
            </w:tcBorders>
            <w:shd w:val="clear" w:color="000000" w:fill="FFFFFF"/>
            <w:vAlign w:val="center"/>
            <w:hideMark/>
          </w:tcPr>
          <w:p w14:paraId="2255E4A3" w14:textId="77777777" w:rsidR="00606D15" w:rsidRPr="004A6718" w:rsidRDefault="00606D15" w:rsidP="00C3765F">
            <w:pPr>
              <w:bidi/>
              <w:spacing w:after="0" w:line="240" w:lineRule="auto"/>
              <w:jc w:val="right"/>
              <w:rPr>
                <w:rFonts w:eastAsia="Times New Roman" w:cs="Calibri"/>
                <w:b/>
                <w:bCs/>
                <w:color w:val="000000"/>
              </w:rPr>
            </w:pPr>
            <w:r w:rsidRPr="004A6718">
              <w:rPr>
                <w:rFonts w:eastAsia="Times New Roman" w:cs="Calibri"/>
                <w:b/>
                <w:bCs/>
                <w:color w:val="000000"/>
              </w:rPr>
              <w:t>National code</w:t>
            </w:r>
          </w:p>
        </w:tc>
        <w:tc>
          <w:tcPr>
            <w:tcW w:w="3040" w:type="dxa"/>
            <w:tcBorders>
              <w:top w:val="nil"/>
              <w:left w:val="nil"/>
              <w:bottom w:val="single" w:sz="4" w:space="0" w:color="auto"/>
              <w:right w:val="single" w:sz="4" w:space="0" w:color="auto"/>
            </w:tcBorders>
            <w:shd w:val="clear" w:color="000000" w:fill="FFFFFF"/>
            <w:vAlign w:val="center"/>
            <w:hideMark/>
          </w:tcPr>
          <w:p w14:paraId="5430FFDB" w14:textId="77777777" w:rsidR="00606D15" w:rsidRPr="004A6718" w:rsidRDefault="00606D15" w:rsidP="00C3765F">
            <w:pPr>
              <w:bidi/>
              <w:spacing w:after="0" w:line="240" w:lineRule="auto"/>
              <w:jc w:val="right"/>
              <w:rPr>
                <w:rFonts w:eastAsia="Times New Roman" w:cs="Calibri"/>
                <w:b/>
                <w:bCs/>
                <w:color w:val="000000"/>
                <w:rtl/>
              </w:rPr>
            </w:pPr>
            <w:r w:rsidRPr="004A6718">
              <w:rPr>
                <w:rFonts w:eastAsia="Times New Roman" w:cs="Calibri"/>
                <w:b/>
                <w:bCs/>
                <w:color w:val="000000"/>
              </w:rPr>
              <w:t>ITEM DESCRIPTION</w:t>
            </w:r>
          </w:p>
        </w:tc>
        <w:tc>
          <w:tcPr>
            <w:tcW w:w="820" w:type="dxa"/>
            <w:tcBorders>
              <w:top w:val="nil"/>
              <w:left w:val="nil"/>
              <w:bottom w:val="single" w:sz="4" w:space="0" w:color="auto"/>
              <w:right w:val="single" w:sz="4" w:space="0" w:color="auto"/>
            </w:tcBorders>
            <w:shd w:val="clear" w:color="000000" w:fill="FFFFFF"/>
            <w:vAlign w:val="center"/>
            <w:hideMark/>
          </w:tcPr>
          <w:p w14:paraId="76D448B3" w14:textId="77777777" w:rsidR="00606D15" w:rsidRPr="004A6718" w:rsidRDefault="00606D15" w:rsidP="00C3765F">
            <w:pPr>
              <w:bidi/>
              <w:spacing w:after="0" w:line="240" w:lineRule="auto"/>
              <w:jc w:val="right"/>
              <w:rPr>
                <w:rFonts w:eastAsia="Times New Roman" w:cs="Calibri"/>
                <w:b/>
                <w:bCs/>
                <w:color w:val="000000"/>
                <w:rtl/>
              </w:rPr>
            </w:pPr>
            <w:r w:rsidRPr="004A6718">
              <w:rPr>
                <w:rFonts w:eastAsia="Times New Roman" w:cs="Calibri"/>
                <w:b/>
                <w:bCs/>
                <w:color w:val="000000"/>
              </w:rPr>
              <w:t>UOM</w:t>
            </w:r>
          </w:p>
        </w:tc>
        <w:tc>
          <w:tcPr>
            <w:tcW w:w="1100" w:type="dxa"/>
            <w:tcBorders>
              <w:top w:val="nil"/>
              <w:left w:val="nil"/>
              <w:bottom w:val="single" w:sz="4" w:space="0" w:color="auto"/>
              <w:right w:val="single" w:sz="4" w:space="0" w:color="auto"/>
            </w:tcBorders>
            <w:shd w:val="clear" w:color="000000" w:fill="FFFFFF"/>
            <w:vAlign w:val="center"/>
            <w:hideMark/>
          </w:tcPr>
          <w:p w14:paraId="48F5FA8E" w14:textId="77777777" w:rsidR="00606D15" w:rsidRPr="004A6718" w:rsidRDefault="00606D15" w:rsidP="00C3765F">
            <w:pPr>
              <w:bidi/>
              <w:spacing w:after="0" w:line="240" w:lineRule="auto"/>
              <w:jc w:val="right"/>
              <w:rPr>
                <w:rFonts w:eastAsia="Times New Roman" w:cs="Calibri"/>
                <w:b/>
                <w:bCs/>
                <w:color w:val="000000"/>
                <w:rtl/>
              </w:rPr>
            </w:pPr>
            <w:r w:rsidRPr="004A6718">
              <w:rPr>
                <w:rFonts w:eastAsia="Times New Roman" w:cs="Calibri"/>
                <w:b/>
                <w:bCs/>
                <w:color w:val="000000"/>
                <w:rtl/>
              </w:rPr>
              <w:t>.</w:t>
            </w:r>
            <w:r w:rsidRPr="004A6718">
              <w:rPr>
                <w:rFonts w:eastAsia="Times New Roman" w:cs="Calibri"/>
                <w:b/>
                <w:bCs/>
                <w:color w:val="000000"/>
              </w:rPr>
              <w:t>QTY</w:t>
            </w:r>
          </w:p>
        </w:tc>
        <w:tc>
          <w:tcPr>
            <w:tcW w:w="1020" w:type="dxa"/>
            <w:tcBorders>
              <w:top w:val="nil"/>
              <w:left w:val="nil"/>
              <w:bottom w:val="single" w:sz="4" w:space="0" w:color="auto"/>
              <w:right w:val="single" w:sz="4" w:space="0" w:color="auto"/>
            </w:tcBorders>
            <w:shd w:val="clear" w:color="000000" w:fill="FFFFFF"/>
            <w:vAlign w:val="center"/>
            <w:hideMark/>
          </w:tcPr>
          <w:p w14:paraId="1F99F96C" w14:textId="77777777" w:rsidR="00606D15" w:rsidRPr="004A6718" w:rsidRDefault="00606D15" w:rsidP="00C3765F">
            <w:pPr>
              <w:bidi/>
              <w:spacing w:after="0" w:line="240" w:lineRule="auto"/>
              <w:jc w:val="center"/>
              <w:rPr>
                <w:rFonts w:eastAsia="Times New Roman" w:cs="Calibri"/>
                <w:b/>
                <w:bCs/>
                <w:color w:val="000000"/>
                <w:sz w:val="24"/>
                <w:szCs w:val="24"/>
                <w:rtl/>
              </w:rPr>
            </w:pPr>
            <w:r w:rsidRPr="004A6718">
              <w:rPr>
                <w:rFonts w:eastAsia="Times New Roman" w:cs="Calibri"/>
                <w:b/>
                <w:bCs/>
                <w:color w:val="000000"/>
                <w:sz w:val="24"/>
                <w:szCs w:val="24"/>
              </w:rPr>
              <w:t>Price in us dollar</w:t>
            </w:r>
          </w:p>
        </w:tc>
        <w:tc>
          <w:tcPr>
            <w:tcW w:w="1620" w:type="dxa"/>
            <w:tcBorders>
              <w:top w:val="nil"/>
              <w:left w:val="nil"/>
              <w:bottom w:val="single" w:sz="4" w:space="0" w:color="auto"/>
              <w:right w:val="single" w:sz="4" w:space="0" w:color="auto"/>
            </w:tcBorders>
            <w:shd w:val="clear" w:color="000000" w:fill="FFFFFF"/>
            <w:vAlign w:val="center"/>
            <w:hideMark/>
          </w:tcPr>
          <w:p w14:paraId="710263EC" w14:textId="77777777" w:rsidR="00606D15" w:rsidRPr="004A6718" w:rsidRDefault="00606D15" w:rsidP="00C3765F">
            <w:pPr>
              <w:bidi/>
              <w:spacing w:after="0" w:line="240" w:lineRule="auto"/>
              <w:jc w:val="center"/>
              <w:rPr>
                <w:rFonts w:eastAsia="Times New Roman" w:cs="Calibri"/>
                <w:b/>
                <w:bCs/>
                <w:color w:val="000000"/>
                <w:sz w:val="24"/>
                <w:szCs w:val="24"/>
                <w:rtl/>
              </w:rPr>
            </w:pPr>
            <w:r w:rsidRPr="004A6718">
              <w:rPr>
                <w:rFonts w:eastAsia="Times New Roman" w:cs="Calibri"/>
                <w:b/>
                <w:bCs/>
                <w:color w:val="000000"/>
                <w:sz w:val="24"/>
                <w:szCs w:val="24"/>
                <w:rtl/>
              </w:rPr>
              <w:t xml:space="preserve"> </w:t>
            </w:r>
            <w:r w:rsidRPr="004A6718">
              <w:rPr>
                <w:rFonts w:eastAsia="Times New Roman" w:cs="Calibri"/>
                <w:b/>
                <w:bCs/>
                <w:color w:val="000000"/>
                <w:sz w:val="24"/>
                <w:szCs w:val="24"/>
              </w:rPr>
              <w:t>origin</w:t>
            </w:r>
          </w:p>
        </w:tc>
      </w:tr>
      <w:tr w:rsidR="00606D15" w:rsidRPr="004A6718" w14:paraId="69CCCE6A" w14:textId="77777777" w:rsidTr="00C3765F">
        <w:trPr>
          <w:trHeight w:val="828"/>
        </w:trPr>
        <w:tc>
          <w:tcPr>
            <w:tcW w:w="440" w:type="dxa"/>
            <w:tcBorders>
              <w:top w:val="nil"/>
              <w:left w:val="single" w:sz="4" w:space="0" w:color="auto"/>
              <w:bottom w:val="single" w:sz="4" w:space="0" w:color="auto"/>
              <w:right w:val="single" w:sz="4" w:space="0" w:color="auto"/>
            </w:tcBorders>
            <w:noWrap/>
            <w:vAlign w:val="bottom"/>
            <w:hideMark/>
          </w:tcPr>
          <w:p w14:paraId="010C3508" w14:textId="77777777" w:rsidR="00606D15" w:rsidRPr="004A6718" w:rsidRDefault="00606D15" w:rsidP="00C3765F">
            <w:pPr>
              <w:spacing w:after="0" w:line="240" w:lineRule="auto"/>
              <w:jc w:val="right"/>
              <w:rPr>
                <w:rFonts w:eastAsia="Times New Roman" w:cs="Calibri"/>
                <w:color w:val="000000"/>
                <w:rtl/>
              </w:rPr>
            </w:pPr>
            <w:r w:rsidRPr="004A6718">
              <w:rPr>
                <w:rFonts w:eastAsia="Times New Roman" w:cs="Calibri"/>
                <w:color w:val="000000"/>
              </w:rPr>
              <w:t>1</w:t>
            </w:r>
          </w:p>
        </w:tc>
        <w:tc>
          <w:tcPr>
            <w:tcW w:w="1800" w:type="dxa"/>
            <w:tcBorders>
              <w:top w:val="nil"/>
              <w:left w:val="nil"/>
              <w:bottom w:val="single" w:sz="4" w:space="0" w:color="auto"/>
              <w:right w:val="single" w:sz="4" w:space="0" w:color="auto"/>
            </w:tcBorders>
            <w:vAlign w:val="bottom"/>
            <w:hideMark/>
          </w:tcPr>
          <w:p w14:paraId="4C5B1313"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PLA-DE00-002</w:t>
            </w:r>
          </w:p>
        </w:tc>
        <w:tc>
          <w:tcPr>
            <w:tcW w:w="3040" w:type="dxa"/>
            <w:tcBorders>
              <w:top w:val="nil"/>
              <w:left w:val="nil"/>
              <w:bottom w:val="single" w:sz="4" w:space="0" w:color="auto"/>
              <w:right w:val="single" w:sz="4" w:space="0" w:color="auto"/>
            </w:tcBorders>
            <w:vAlign w:val="bottom"/>
            <w:hideMark/>
          </w:tcPr>
          <w:p w14:paraId="5CF7AF52"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br/>
              <w:t xml:space="preserve">Tissue expanders various sizes + volumes </w:t>
            </w:r>
          </w:p>
        </w:tc>
        <w:tc>
          <w:tcPr>
            <w:tcW w:w="820" w:type="dxa"/>
            <w:tcBorders>
              <w:top w:val="nil"/>
              <w:left w:val="nil"/>
              <w:bottom w:val="single" w:sz="4" w:space="0" w:color="auto"/>
              <w:right w:val="single" w:sz="4" w:space="0" w:color="auto"/>
            </w:tcBorders>
            <w:vAlign w:val="bottom"/>
            <w:hideMark/>
          </w:tcPr>
          <w:p w14:paraId="250DC5EA"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1C6E75C8"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2167</w:t>
            </w:r>
          </w:p>
        </w:tc>
        <w:tc>
          <w:tcPr>
            <w:tcW w:w="1020" w:type="dxa"/>
            <w:tcBorders>
              <w:top w:val="nil"/>
              <w:left w:val="nil"/>
              <w:bottom w:val="single" w:sz="4" w:space="0" w:color="auto"/>
              <w:right w:val="single" w:sz="4" w:space="0" w:color="auto"/>
            </w:tcBorders>
            <w:shd w:val="clear" w:color="000000" w:fill="FFFFFF"/>
            <w:vAlign w:val="center"/>
            <w:hideMark/>
          </w:tcPr>
          <w:p w14:paraId="54A92FFA" w14:textId="77777777" w:rsidR="00606D15" w:rsidRPr="004A6718" w:rsidRDefault="00606D15" w:rsidP="00C3765F">
            <w:pPr>
              <w:bidi/>
              <w:spacing w:after="0" w:line="240" w:lineRule="auto"/>
              <w:jc w:val="center"/>
              <w:rPr>
                <w:rFonts w:eastAsia="Times New Roman" w:cs="Calibri"/>
                <w:b/>
                <w:bCs/>
                <w:color w:val="000000"/>
                <w:sz w:val="24"/>
                <w:szCs w:val="24"/>
              </w:rPr>
            </w:pPr>
            <w:r w:rsidRPr="004A6718">
              <w:rPr>
                <w:rFonts w:eastAsia="Times New Roman" w:cs="Calibri"/>
                <w:b/>
                <w:bCs/>
                <w:color w:val="000000"/>
                <w:sz w:val="24"/>
                <w:szCs w:val="24"/>
                <w:rtl/>
              </w:rPr>
              <w:t>229</w:t>
            </w:r>
          </w:p>
        </w:tc>
        <w:tc>
          <w:tcPr>
            <w:tcW w:w="1620" w:type="dxa"/>
            <w:tcBorders>
              <w:top w:val="nil"/>
              <w:left w:val="nil"/>
              <w:bottom w:val="single" w:sz="4" w:space="0" w:color="auto"/>
              <w:right w:val="single" w:sz="4" w:space="0" w:color="auto"/>
            </w:tcBorders>
            <w:shd w:val="clear" w:color="000000" w:fill="FFFFFF"/>
            <w:vAlign w:val="center"/>
            <w:hideMark/>
          </w:tcPr>
          <w:p w14:paraId="79A27E1B" w14:textId="77777777" w:rsidR="00606D15" w:rsidRPr="004A6718" w:rsidRDefault="00606D15" w:rsidP="00C3765F">
            <w:pPr>
              <w:bidi/>
              <w:spacing w:after="0" w:line="240" w:lineRule="auto"/>
              <w:jc w:val="center"/>
              <w:rPr>
                <w:rFonts w:eastAsia="Times New Roman" w:cs="Calibri"/>
                <w:b/>
                <w:bCs/>
                <w:color w:val="000000"/>
                <w:sz w:val="24"/>
                <w:szCs w:val="24"/>
                <w:rtl/>
              </w:rPr>
            </w:pPr>
            <w:r w:rsidRPr="004A6718">
              <w:rPr>
                <w:rFonts w:eastAsia="Times New Roman" w:cs="Calibri"/>
                <w:b/>
                <w:bCs/>
                <w:color w:val="000000"/>
                <w:sz w:val="24"/>
                <w:szCs w:val="24"/>
                <w:rtl/>
              </w:rPr>
              <w:t>اسيوي</w:t>
            </w:r>
          </w:p>
        </w:tc>
      </w:tr>
      <w:tr w:rsidR="00606D15" w:rsidRPr="004A6718" w14:paraId="7A221D27" w14:textId="77777777" w:rsidTr="00C3765F">
        <w:trPr>
          <w:trHeight w:val="576"/>
        </w:trPr>
        <w:tc>
          <w:tcPr>
            <w:tcW w:w="440" w:type="dxa"/>
            <w:tcBorders>
              <w:top w:val="nil"/>
              <w:left w:val="single" w:sz="4" w:space="0" w:color="auto"/>
              <w:bottom w:val="single" w:sz="4" w:space="0" w:color="auto"/>
              <w:right w:val="single" w:sz="4" w:space="0" w:color="auto"/>
            </w:tcBorders>
            <w:noWrap/>
            <w:vAlign w:val="bottom"/>
            <w:hideMark/>
          </w:tcPr>
          <w:p w14:paraId="7117950B" w14:textId="77777777" w:rsidR="00606D15" w:rsidRPr="004A6718" w:rsidRDefault="00606D15" w:rsidP="00C3765F">
            <w:pPr>
              <w:spacing w:after="0" w:line="240" w:lineRule="auto"/>
              <w:jc w:val="right"/>
              <w:rPr>
                <w:rFonts w:eastAsia="Times New Roman" w:cs="Calibri"/>
                <w:color w:val="000000"/>
                <w:rtl/>
              </w:rPr>
            </w:pPr>
            <w:r w:rsidRPr="004A6718">
              <w:rPr>
                <w:rFonts w:eastAsia="Times New Roman" w:cs="Calibri"/>
                <w:color w:val="000000"/>
              </w:rPr>
              <w:t>2</w:t>
            </w:r>
          </w:p>
        </w:tc>
        <w:tc>
          <w:tcPr>
            <w:tcW w:w="1800" w:type="dxa"/>
            <w:tcBorders>
              <w:top w:val="nil"/>
              <w:left w:val="nil"/>
              <w:bottom w:val="single" w:sz="4" w:space="0" w:color="auto"/>
              <w:right w:val="single" w:sz="4" w:space="0" w:color="auto"/>
            </w:tcBorders>
            <w:vAlign w:val="bottom"/>
            <w:hideMark/>
          </w:tcPr>
          <w:p w14:paraId="30BDAD59"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PLA-DE00-004</w:t>
            </w:r>
          </w:p>
        </w:tc>
        <w:tc>
          <w:tcPr>
            <w:tcW w:w="3040" w:type="dxa"/>
            <w:tcBorders>
              <w:top w:val="nil"/>
              <w:left w:val="nil"/>
              <w:bottom w:val="single" w:sz="4" w:space="0" w:color="auto"/>
              <w:right w:val="single" w:sz="4" w:space="0" w:color="auto"/>
            </w:tcBorders>
            <w:vAlign w:val="bottom"/>
            <w:hideMark/>
          </w:tcPr>
          <w:p w14:paraId="77B00DF7" w14:textId="77777777" w:rsidR="00606D15" w:rsidRPr="004A6718" w:rsidRDefault="00606D15" w:rsidP="00C3765F">
            <w:pPr>
              <w:spacing w:after="0" w:line="240" w:lineRule="auto"/>
              <w:rPr>
                <w:rFonts w:eastAsia="Times New Roman" w:cs="Calibri"/>
                <w:b/>
                <w:bCs/>
                <w:color w:val="000000"/>
              </w:rPr>
            </w:pPr>
            <w:proofErr w:type="spellStart"/>
            <w:r w:rsidRPr="004A6718">
              <w:rPr>
                <w:rFonts w:eastAsia="Times New Roman" w:cs="Calibri"/>
                <w:b/>
                <w:bCs/>
                <w:color w:val="000000"/>
              </w:rPr>
              <w:t>Vacum</w:t>
            </w:r>
            <w:proofErr w:type="spellEnd"/>
            <w:r w:rsidRPr="004A6718">
              <w:rPr>
                <w:rFonts w:eastAsia="Times New Roman" w:cs="Calibri"/>
                <w:b/>
                <w:bCs/>
                <w:color w:val="000000"/>
              </w:rPr>
              <w:t xml:space="preserve"> Drains with silastic tubes.</w:t>
            </w:r>
          </w:p>
        </w:tc>
        <w:tc>
          <w:tcPr>
            <w:tcW w:w="820" w:type="dxa"/>
            <w:tcBorders>
              <w:top w:val="nil"/>
              <w:left w:val="nil"/>
              <w:bottom w:val="single" w:sz="4" w:space="0" w:color="auto"/>
              <w:right w:val="single" w:sz="4" w:space="0" w:color="auto"/>
            </w:tcBorders>
            <w:vAlign w:val="bottom"/>
            <w:hideMark/>
          </w:tcPr>
          <w:p w14:paraId="3814A661"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0B3FB594"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4945</w:t>
            </w:r>
          </w:p>
        </w:tc>
        <w:tc>
          <w:tcPr>
            <w:tcW w:w="1020" w:type="dxa"/>
            <w:tcBorders>
              <w:top w:val="nil"/>
              <w:left w:val="nil"/>
              <w:bottom w:val="single" w:sz="4" w:space="0" w:color="auto"/>
              <w:right w:val="single" w:sz="4" w:space="0" w:color="auto"/>
            </w:tcBorders>
            <w:shd w:val="clear" w:color="000000" w:fill="FFFFFF"/>
            <w:vAlign w:val="bottom"/>
            <w:hideMark/>
          </w:tcPr>
          <w:p w14:paraId="2625962E"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1.5</w:t>
            </w:r>
          </w:p>
        </w:tc>
        <w:tc>
          <w:tcPr>
            <w:tcW w:w="1620" w:type="dxa"/>
            <w:tcBorders>
              <w:top w:val="nil"/>
              <w:left w:val="nil"/>
              <w:bottom w:val="single" w:sz="4" w:space="0" w:color="auto"/>
              <w:right w:val="single" w:sz="4" w:space="0" w:color="auto"/>
            </w:tcBorders>
            <w:shd w:val="clear" w:color="000000" w:fill="FFFFFF"/>
            <w:vAlign w:val="center"/>
            <w:hideMark/>
          </w:tcPr>
          <w:p w14:paraId="0AFF2B05" w14:textId="77777777" w:rsidR="00606D15" w:rsidRPr="004A6718" w:rsidRDefault="00606D15" w:rsidP="00C3765F">
            <w:pPr>
              <w:bidi/>
              <w:spacing w:after="0" w:line="240" w:lineRule="auto"/>
              <w:jc w:val="center"/>
              <w:rPr>
                <w:rFonts w:eastAsia="Times New Roman" w:cs="Calibri"/>
                <w:b/>
                <w:bCs/>
                <w:color w:val="000000"/>
                <w:sz w:val="24"/>
                <w:szCs w:val="24"/>
              </w:rPr>
            </w:pPr>
            <w:r w:rsidRPr="004A6718">
              <w:rPr>
                <w:rFonts w:eastAsia="Times New Roman" w:cs="Calibri"/>
                <w:b/>
                <w:bCs/>
                <w:color w:val="000000"/>
                <w:sz w:val="24"/>
                <w:szCs w:val="24"/>
                <w:rtl/>
              </w:rPr>
              <w:t>اسيوي</w:t>
            </w:r>
          </w:p>
        </w:tc>
      </w:tr>
      <w:tr w:rsidR="00606D15" w:rsidRPr="004A6718" w14:paraId="42F2050A" w14:textId="77777777" w:rsidTr="00C3765F">
        <w:trPr>
          <w:trHeight w:val="708"/>
        </w:trPr>
        <w:tc>
          <w:tcPr>
            <w:tcW w:w="440" w:type="dxa"/>
            <w:tcBorders>
              <w:top w:val="nil"/>
              <w:left w:val="single" w:sz="4" w:space="0" w:color="auto"/>
              <w:bottom w:val="single" w:sz="4" w:space="0" w:color="auto"/>
              <w:right w:val="single" w:sz="4" w:space="0" w:color="auto"/>
            </w:tcBorders>
            <w:noWrap/>
            <w:vAlign w:val="bottom"/>
            <w:hideMark/>
          </w:tcPr>
          <w:p w14:paraId="09C5662B" w14:textId="77777777" w:rsidR="00606D15" w:rsidRPr="004A6718" w:rsidRDefault="00606D15" w:rsidP="00C3765F">
            <w:pPr>
              <w:spacing w:after="0" w:line="240" w:lineRule="auto"/>
              <w:jc w:val="right"/>
              <w:rPr>
                <w:rFonts w:eastAsia="Times New Roman" w:cs="Calibri"/>
                <w:color w:val="000000"/>
                <w:rtl/>
              </w:rPr>
            </w:pPr>
            <w:r w:rsidRPr="004A6718">
              <w:rPr>
                <w:rFonts w:eastAsia="Times New Roman" w:cs="Calibri"/>
                <w:color w:val="000000"/>
              </w:rPr>
              <w:t>3</w:t>
            </w:r>
          </w:p>
        </w:tc>
        <w:tc>
          <w:tcPr>
            <w:tcW w:w="1800" w:type="dxa"/>
            <w:tcBorders>
              <w:top w:val="nil"/>
              <w:left w:val="nil"/>
              <w:bottom w:val="single" w:sz="4" w:space="0" w:color="auto"/>
              <w:right w:val="single" w:sz="4" w:space="0" w:color="auto"/>
            </w:tcBorders>
            <w:vAlign w:val="bottom"/>
            <w:hideMark/>
          </w:tcPr>
          <w:p w14:paraId="74ED42FB"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PLA-DE00-008</w:t>
            </w:r>
          </w:p>
        </w:tc>
        <w:tc>
          <w:tcPr>
            <w:tcW w:w="3040" w:type="dxa"/>
            <w:tcBorders>
              <w:top w:val="nil"/>
              <w:left w:val="nil"/>
              <w:bottom w:val="single" w:sz="4" w:space="0" w:color="auto"/>
              <w:right w:val="single" w:sz="4" w:space="0" w:color="auto"/>
            </w:tcBorders>
            <w:vAlign w:val="bottom"/>
            <w:hideMark/>
          </w:tcPr>
          <w:p w14:paraId="4D2F7C56"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 xml:space="preserve"> Derma </w:t>
            </w:r>
            <w:proofErr w:type="spellStart"/>
            <w:r w:rsidRPr="004A6718">
              <w:rPr>
                <w:rFonts w:eastAsia="Times New Roman" w:cs="Calibri"/>
                <w:b/>
                <w:bCs/>
                <w:color w:val="000000"/>
              </w:rPr>
              <w:t>Carriess</w:t>
            </w:r>
            <w:proofErr w:type="spellEnd"/>
            <w:r w:rsidRPr="004A6718">
              <w:rPr>
                <w:rFonts w:eastAsia="Times New Roman" w:cs="Calibri"/>
                <w:b/>
                <w:bCs/>
                <w:color w:val="000000"/>
              </w:rPr>
              <w:t xml:space="preserve"> - (skin graft carries 1 to</w:t>
            </w:r>
            <w:proofErr w:type="gramStart"/>
            <w:r w:rsidRPr="004A6718">
              <w:rPr>
                <w:rFonts w:eastAsia="Times New Roman" w:cs="Calibri"/>
                <w:b/>
                <w:bCs/>
                <w:color w:val="000000"/>
              </w:rPr>
              <w:t>2  expansion</w:t>
            </w:r>
            <w:proofErr w:type="gramEnd"/>
            <w:r w:rsidRPr="004A6718">
              <w:rPr>
                <w:rFonts w:eastAsia="Times New Roman" w:cs="Calibri"/>
                <w:b/>
                <w:bCs/>
                <w:color w:val="000000"/>
              </w:rPr>
              <w:t xml:space="preserve"> ratio    </w:t>
            </w:r>
          </w:p>
        </w:tc>
        <w:tc>
          <w:tcPr>
            <w:tcW w:w="820" w:type="dxa"/>
            <w:tcBorders>
              <w:top w:val="nil"/>
              <w:left w:val="nil"/>
              <w:bottom w:val="single" w:sz="4" w:space="0" w:color="auto"/>
              <w:right w:val="single" w:sz="4" w:space="0" w:color="auto"/>
            </w:tcBorders>
            <w:vAlign w:val="bottom"/>
            <w:hideMark/>
          </w:tcPr>
          <w:p w14:paraId="31C1D179"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738DEDD0"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2306</w:t>
            </w:r>
          </w:p>
        </w:tc>
        <w:tc>
          <w:tcPr>
            <w:tcW w:w="1020" w:type="dxa"/>
            <w:tcBorders>
              <w:top w:val="nil"/>
              <w:left w:val="nil"/>
              <w:bottom w:val="single" w:sz="4" w:space="0" w:color="auto"/>
              <w:right w:val="single" w:sz="4" w:space="0" w:color="auto"/>
            </w:tcBorders>
            <w:shd w:val="clear" w:color="000000" w:fill="FFFFFF"/>
            <w:vAlign w:val="bottom"/>
            <w:hideMark/>
          </w:tcPr>
          <w:p w14:paraId="26E9431E"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6.35</w:t>
            </w:r>
          </w:p>
        </w:tc>
        <w:tc>
          <w:tcPr>
            <w:tcW w:w="1620" w:type="dxa"/>
            <w:tcBorders>
              <w:top w:val="nil"/>
              <w:left w:val="nil"/>
              <w:bottom w:val="single" w:sz="4" w:space="0" w:color="auto"/>
              <w:right w:val="single" w:sz="4" w:space="0" w:color="auto"/>
            </w:tcBorders>
            <w:shd w:val="clear" w:color="000000" w:fill="FFFFFF"/>
            <w:vAlign w:val="bottom"/>
            <w:hideMark/>
          </w:tcPr>
          <w:p w14:paraId="5DC0A7CB"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USA</w:t>
            </w:r>
          </w:p>
        </w:tc>
      </w:tr>
      <w:tr w:rsidR="00606D15" w:rsidRPr="004A6718" w14:paraId="139FBFDA" w14:textId="77777777" w:rsidTr="00C3765F">
        <w:trPr>
          <w:trHeight w:val="804"/>
        </w:trPr>
        <w:tc>
          <w:tcPr>
            <w:tcW w:w="440" w:type="dxa"/>
            <w:tcBorders>
              <w:top w:val="nil"/>
              <w:left w:val="single" w:sz="4" w:space="0" w:color="auto"/>
              <w:bottom w:val="single" w:sz="4" w:space="0" w:color="auto"/>
              <w:right w:val="single" w:sz="4" w:space="0" w:color="auto"/>
            </w:tcBorders>
            <w:noWrap/>
            <w:vAlign w:val="bottom"/>
            <w:hideMark/>
          </w:tcPr>
          <w:p w14:paraId="59B838DB"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4</w:t>
            </w:r>
          </w:p>
        </w:tc>
        <w:tc>
          <w:tcPr>
            <w:tcW w:w="1800" w:type="dxa"/>
            <w:tcBorders>
              <w:top w:val="nil"/>
              <w:left w:val="nil"/>
              <w:bottom w:val="single" w:sz="4" w:space="0" w:color="auto"/>
              <w:right w:val="single" w:sz="4" w:space="0" w:color="auto"/>
            </w:tcBorders>
            <w:vAlign w:val="bottom"/>
            <w:hideMark/>
          </w:tcPr>
          <w:p w14:paraId="0B6A1CCD"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PLA-DE00-009</w:t>
            </w:r>
          </w:p>
        </w:tc>
        <w:tc>
          <w:tcPr>
            <w:tcW w:w="3040" w:type="dxa"/>
            <w:tcBorders>
              <w:top w:val="nil"/>
              <w:left w:val="nil"/>
              <w:bottom w:val="single" w:sz="4" w:space="0" w:color="auto"/>
              <w:right w:val="single" w:sz="4" w:space="0" w:color="auto"/>
            </w:tcBorders>
            <w:vAlign w:val="bottom"/>
            <w:hideMark/>
          </w:tcPr>
          <w:p w14:paraId="00DFA5E4"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 xml:space="preserve"> Derma </w:t>
            </w:r>
            <w:proofErr w:type="spellStart"/>
            <w:r w:rsidRPr="004A6718">
              <w:rPr>
                <w:rFonts w:eastAsia="Times New Roman" w:cs="Calibri"/>
                <w:b/>
                <w:bCs/>
                <w:color w:val="000000"/>
              </w:rPr>
              <w:t>Carriess</w:t>
            </w:r>
            <w:proofErr w:type="spellEnd"/>
            <w:r w:rsidRPr="004A6718">
              <w:rPr>
                <w:rFonts w:eastAsia="Times New Roman" w:cs="Calibri"/>
                <w:b/>
                <w:bCs/>
                <w:color w:val="000000"/>
              </w:rPr>
              <w:t xml:space="preserve"> - (skin graft </w:t>
            </w:r>
            <w:proofErr w:type="gramStart"/>
            <w:r w:rsidRPr="004A6718">
              <w:rPr>
                <w:rFonts w:eastAsia="Times New Roman" w:cs="Calibri"/>
                <w:b/>
                <w:bCs/>
                <w:color w:val="000000"/>
              </w:rPr>
              <w:t>carries  1</w:t>
            </w:r>
            <w:proofErr w:type="gramEnd"/>
            <w:r w:rsidRPr="004A6718">
              <w:rPr>
                <w:rFonts w:eastAsia="Times New Roman" w:cs="Calibri"/>
                <w:b/>
                <w:bCs/>
                <w:color w:val="000000"/>
              </w:rPr>
              <w:t xml:space="preserve"> to</w:t>
            </w:r>
            <w:proofErr w:type="gramStart"/>
            <w:r w:rsidRPr="004A6718">
              <w:rPr>
                <w:rFonts w:eastAsia="Times New Roman" w:cs="Calibri"/>
                <w:b/>
                <w:bCs/>
                <w:color w:val="000000"/>
              </w:rPr>
              <w:t>3  expansion</w:t>
            </w:r>
            <w:proofErr w:type="gramEnd"/>
            <w:r w:rsidRPr="004A6718">
              <w:rPr>
                <w:rFonts w:eastAsia="Times New Roman" w:cs="Calibri"/>
                <w:b/>
                <w:bCs/>
                <w:color w:val="000000"/>
              </w:rPr>
              <w:t xml:space="preserve"> ratio      </w:t>
            </w:r>
          </w:p>
        </w:tc>
        <w:tc>
          <w:tcPr>
            <w:tcW w:w="820" w:type="dxa"/>
            <w:tcBorders>
              <w:top w:val="nil"/>
              <w:left w:val="nil"/>
              <w:bottom w:val="single" w:sz="4" w:space="0" w:color="auto"/>
              <w:right w:val="single" w:sz="4" w:space="0" w:color="auto"/>
            </w:tcBorders>
            <w:vAlign w:val="bottom"/>
            <w:hideMark/>
          </w:tcPr>
          <w:p w14:paraId="1EEBBEE6"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55073155"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4366</w:t>
            </w:r>
          </w:p>
        </w:tc>
        <w:tc>
          <w:tcPr>
            <w:tcW w:w="1020" w:type="dxa"/>
            <w:tcBorders>
              <w:top w:val="nil"/>
              <w:left w:val="nil"/>
              <w:bottom w:val="single" w:sz="4" w:space="0" w:color="auto"/>
              <w:right w:val="single" w:sz="4" w:space="0" w:color="auto"/>
            </w:tcBorders>
            <w:shd w:val="clear" w:color="000000" w:fill="FFFFFF"/>
            <w:vAlign w:val="bottom"/>
            <w:hideMark/>
          </w:tcPr>
          <w:p w14:paraId="0FFC5C91"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7</w:t>
            </w:r>
          </w:p>
        </w:tc>
        <w:tc>
          <w:tcPr>
            <w:tcW w:w="1620" w:type="dxa"/>
            <w:tcBorders>
              <w:top w:val="nil"/>
              <w:left w:val="nil"/>
              <w:bottom w:val="single" w:sz="4" w:space="0" w:color="auto"/>
              <w:right w:val="single" w:sz="4" w:space="0" w:color="auto"/>
            </w:tcBorders>
            <w:shd w:val="clear" w:color="000000" w:fill="FFFFFF"/>
            <w:vAlign w:val="bottom"/>
            <w:hideMark/>
          </w:tcPr>
          <w:p w14:paraId="5F77D7D4"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USA</w:t>
            </w:r>
          </w:p>
        </w:tc>
      </w:tr>
      <w:tr w:rsidR="00606D15" w:rsidRPr="004A6718" w14:paraId="11E081E4" w14:textId="77777777" w:rsidTr="00C3765F">
        <w:trPr>
          <w:trHeight w:val="576"/>
        </w:trPr>
        <w:tc>
          <w:tcPr>
            <w:tcW w:w="440" w:type="dxa"/>
            <w:tcBorders>
              <w:top w:val="nil"/>
              <w:left w:val="single" w:sz="4" w:space="0" w:color="auto"/>
              <w:bottom w:val="single" w:sz="4" w:space="0" w:color="auto"/>
              <w:right w:val="single" w:sz="4" w:space="0" w:color="auto"/>
            </w:tcBorders>
            <w:noWrap/>
            <w:vAlign w:val="bottom"/>
            <w:hideMark/>
          </w:tcPr>
          <w:p w14:paraId="728FCDE2"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5</w:t>
            </w:r>
          </w:p>
        </w:tc>
        <w:tc>
          <w:tcPr>
            <w:tcW w:w="1800" w:type="dxa"/>
            <w:tcBorders>
              <w:top w:val="nil"/>
              <w:left w:val="nil"/>
              <w:bottom w:val="single" w:sz="4" w:space="0" w:color="auto"/>
              <w:right w:val="single" w:sz="4" w:space="0" w:color="auto"/>
            </w:tcBorders>
            <w:vAlign w:val="bottom"/>
            <w:hideMark/>
          </w:tcPr>
          <w:p w14:paraId="11DA4014"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PLA-DE00-010</w:t>
            </w:r>
          </w:p>
        </w:tc>
        <w:tc>
          <w:tcPr>
            <w:tcW w:w="3040" w:type="dxa"/>
            <w:tcBorders>
              <w:top w:val="nil"/>
              <w:left w:val="nil"/>
              <w:bottom w:val="single" w:sz="4" w:space="0" w:color="auto"/>
              <w:right w:val="single" w:sz="4" w:space="0" w:color="auto"/>
            </w:tcBorders>
            <w:vAlign w:val="bottom"/>
            <w:hideMark/>
          </w:tcPr>
          <w:p w14:paraId="7CD9052C"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 xml:space="preserve"> Derma </w:t>
            </w:r>
            <w:proofErr w:type="spellStart"/>
            <w:r w:rsidRPr="004A6718">
              <w:rPr>
                <w:rFonts w:eastAsia="Times New Roman" w:cs="Calibri"/>
                <w:b/>
                <w:bCs/>
                <w:color w:val="000000"/>
              </w:rPr>
              <w:t>Carriess</w:t>
            </w:r>
            <w:proofErr w:type="spellEnd"/>
            <w:r w:rsidRPr="004A6718">
              <w:rPr>
                <w:rFonts w:eastAsia="Times New Roman" w:cs="Calibri"/>
                <w:b/>
                <w:bCs/>
                <w:color w:val="000000"/>
              </w:rPr>
              <w:t xml:space="preserve"> - (skin graft carries 1 to </w:t>
            </w:r>
            <w:proofErr w:type="gramStart"/>
            <w:r w:rsidRPr="004A6718">
              <w:rPr>
                <w:rFonts w:eastAsia="Times New Roman" w:cs="Calibri"/>
                <w:b/>
                <w:bCs/>
                <w:color w:val="000000"/>
              </w:rPr>
              <w:t>4  expansion</w:t>
            </w:r>
            <w:proofErr w:type="gramEnd"/>
            <w:r w:rsidRPr="004A6718">
              <w:rPr>
                <w:rFonts w:eastAsia="Times New Roman" w:cs="Calibri"/>
                <w:b/>
                <w:bCs/>
                <w:color w:val="000000"/>
              </w:rPr>
              <w:t xml:space="preserve"> ratio          </w:t>
            </w:r>
          </w:p>
        </w:tc>
        <w:tc>
          <w:tcPr>
            <w:tcW w:w="820" w:type="dxa"/>
            <w:tcBorders>
              <w:top w:val="nil"/>
              <w:left w:val="nil"/>
              <w:bottom w:val="single" w:sz="4" w:space="0" w:color="auto"/>
              <w:right w:val="single" w:sz="4" w:space="0" w:color="auto"/>
            </w:tcBorders>
            <w:vAlign w:val="bottom"/>
            <w:hideMark/>
          </w:tcPr>
          <w:p w14:paraId="2CA854E2"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50CD2B28"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2550</w:t>
            </w:r>
          </w:p>
        </w:tc>
        <w:tc>
          <w:tcPr>
            <w:tcW w:w="1020" w:type="dxa"/>
            <w:tcBorders>
              <w:top w:val="nil"/>
              <w:left w:val="nil"/>
              <w:bottom w:val="single" w:sz="4" w:space="0" w:color="auto"/>
              <w:right w:val="single" w:sz="4" w:space="0" w:color="auto"/>
            </w:tcBorders>
            <w:shd w:val="clear" w:color="000000" w:fill="FFFFFF"/>
            <w:vAlign w:val="bottom"/>
            <w:hideMark/>
          </w:tcPr>
          <w:p w14:paraId="69FD7B30"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8.63</w:t>
            </w:r>
          </w:p>
        </w:tc>
        <w:tc>
          <w:tcPr>
            <w:tcW w:w="1620" w:type="dxa"/>
            <w:tcBorders>
              <w:top w:val="nil"/>
              <w:left w:val="nil"/>
              <w:bottom w:val="single" w:sz="4" w:space="0" w:color="auto"/>
              <w:right w:val="single" w:sz="4" w:space="0" w:color="auto"/>
            </w:tcBorders>
            <w:shd w:val="clear" w:color="000000" w:fill="FFFFFF"/>
            <w:vAlign w:val="bottom"/>
            <w:hideMark/>
          </w:tcPr>
          <w:p w14:paraId="3C6BE297"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USA</w:t>
            </w:r>
          </w:p>
        </w:tc>
      </w:tr>
      <w:tr w:rsidR="00606D15" w:rsidRPr="004A6718" w14:paraId="1DFB662B" w14:textId="77777777" w:rsidTr="00C3765F">
        <w:trPr>
          <w:trHeight w:val="576"/>
        </w:trPr>
        <w:tc>
          <w:tcPr>
            <w:tcW w:w="440" w:type="dxa"/>
            <w:tcBorders>
              <w:top w:val="nil"/>
              <w:left w:val="single" w:sz="4" w:space="0" w:color="auto"/>
              <w:bottom w:val="single" w:sz="4" w:space="0" w:color="auto"/>
              <w:right w:val="single" w:sz="4" w:space="0" w:color="auto"/>
            </w:tcBorders>
            <w:noWrap/>
            <w:vAlign w:val="bottom"/>
            <w:hideMark/>
          </w:tcPr>
          <w:p w14:paraId="6CE3C2CB"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6</w:t>
            </w:r>
          </w:p>
        </w:tc>
        <w:tc>
          <w:tcPr>
            <w:tcW w:w="1800" w:type="dxa"/>
            <w:tcBorders>
              <w:top w:val="nil"/>
              <w:left w:val="nil"/>
              <w:bottom w:val="single" w:sz="4" w:space="0" w:color="auto"/>
              <w:right w:val="single" w:sz="4" w:space="0" w:color="auto"/>
            </w:tcBorders>
            <w:vAlign w:val="bottom"/>
            <w:hideMark/>
          </w:tcPr>
          <w:p w14:paraId="78B4E412"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PLA-DE00-011</w:t>
            </w:r>
          </w:p>
        </w:tc>
        <w:tc>
          <w:tcPr>
            <w:tcW w:w="3040" w:type="dxa"/>
            <w:tcBorders>
              <w:top w:val="nil"/>
              <w:left w:val="nil"/>
              <w:bottom w:val="single" w:sz="4" w:space="0" w:color="auto"/>
              <w:right w:val="single" w:sz="4" w:space="0" w:color="auto"/>
            </w:tcBorders>
            <w:vAlign w:val="bottom"/>
            <w:hideMark/>
          </w:tcPr>
          <w:p w14:paraId="4E9E9055"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 xml:space="preserve"> Derma </w:t>
            </w:r>
            <w:proofErr w:type="spellStart"/>
            <w:r w:rsidRPr="004A6718">
              <w:rPr>
                <w:rFonts w:eastAsia="Times New Roman" w:cs="Calibri"/>
                <w:b/>
                <w:bCs/>
                <w:color w:val="000000"/>
              </w:rPr>
              <w:t>Carriess</w:t>
            </w:r>
            <w:proofErr w:type="spellEnd"/>
            <w:r w:rsidRPr="004A6718">
              <w:rPr>
                <w:rFonts w:eastAsia="Times New Roman" w:cs="Calibri"/>
                <w:b/>
                <w:bCs/>
                <w:color w:val="000000"/>
              </w:rPr>
              <w:t xml:space="preserve"> - (skin graft </w:t>
            </w:r>
            <w:proofErr w:type="gramStart"/>
            <w:r w:rsidRPr="004A6718">
              <w:rPr>
                <w:rFonts w:eastAsia="Times New Roman" w:cs="Calibri"/>
                <w:b/>
                <w:bCs/>
                <w:color w:val="000000"/>
              </w:rPr>
              <w:t>carries  1</w:t>
            </w:r>
            <w:proofErr w:type="gramEnd"/>
            <w:r w:rsidRPr="004A6718">
              <w:rPr>
                <w:rFonts w:eastAsia="Times New Roman" w:cs="Calibri"/>
                <w:b/>
                <w:bCs/>
                <w:color w:val="000000"/>
              </w:rPr>
              <w:t xml:space="preserve"> to</w:t>
            </w:r>
            <w:proofErr w:type="gramStart"/>
            <w:r w:rsidRPr="004A6718">
              <w:rPr>
                <w:rFonts w:eastAsia="Times New Roman" w:cs="Calibri"/>
                <w:b/>
                <w:bCs/>
                <w:color w:val="000000"/>
              </w:rPr>
              <w:t>6  expansion</w:t>
            </w:r>
            <w:proofErr w:type="gramEnd"/>
            <w:r w:rsidRPr="004A6718">
              <w:rPr>
                <w:rFonts w:eastAsia="Times New Roman" w:cs="Calibri"/>
                <w:b/>
                <w:bCs/>
                <w:color w:val="000000"/>
              </w:rPr>
              <w:t xml:space="preserve"> ratio           </w:t>
            </w:r>
          </w:p>
        </w:tc>
        <w:tc>
          <w:tcPr>
            <w:tcW w:w="820" w:type="dxa"/>
            <w:tcBorders>
              <w:top w:val="nil"/>
              <w:left w:val="nil"/>
              <w:bottom w:val="single" w:sz="4" w:space="0" w:color="auto"/>
              <w:right w:val="single" w:sz="4" w:space="0" w:color="auto"/>
            </w:tcBorders>
            <w:vAlign w:val="bottom"/>
            <w:hideMark/>
          </w:tcPr>
          <w:p w14:paraId="3413E838" w14:textId="77777777" w:rsidR="00606D15" w:rsidRPr="004A6718" w:rsidRDefault="00606D15" w:rsidP="00C3765F">
            <w:pPr>
              <w:spacing w:after="0" w:line="240" w:lineRule="auto"/>
              <w:rPr>
                <w:rFonts w:eastAsia="Times New Roman" w:cs="Calibri"/>
                <w:b/>
                <w:bCs/>
                <w:color w:val="000000"/>
              </w:rPr>
            </w:pPr>
            <w:r w:rsidRPr="004A6718">
              <w:rPr>
                <w:rFonts w:eastAsia="Times New Roman"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7AC06FED" w14:textId="77777777" w:rsidR="00606D15" w:rsidRPr="004A6718" w:rsidRDefault="00606D15" w:rsidP="00C3765F">
            <w:pPr>
              <w:spacing w:after="0" w:line="240" w:lineRule="auto"/>
              <w:jc w:val="right"/>
              <w:rPr>
                <w:rFonts w:eastAsia="Times New Roman" w:cs="Calibri"/>
                <w:color w:val="000000"/>
              </w:rPr>
            </w:pPr>
            <w:r w:rsidRPr="004A6718">
              <w:rPr>
                <w:rFonts w:eastAsia="Times New Roman" w:cs="Calibri"/>
                <w:color w:val="000000"/>
              </w:rPr>
              <w:t>1386</w:t>
            </w:r>
          </w:p>
        </w:tc>
        <w:tc>
          <w:tcPr>
            <w:tcW w:w="1020" w:type="dxa"/>
            <w:tcBorders>
              <w:top w:val="nil"/>
              <w:left w:val="nil"/>
              <w:bottom w:val="single" w:sz="4" w:space="0" w:color="auto"/>
              <w:right w:val="single" w:sz="4" w:space="0" w:color="auto"/>
            </w:tcBorders>
            <w:shd w:val="clear" w:color="000000" w:fill="FFFFFF"/>
            <w:vAlign w:val="bottom"/>
            <w:hideMark/>
          </w:tcPr>
          <w:p w14:paraId="4392D128"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8.63</w:t>
            </w:r>
          </w:p>
        </w:tc>
        <w:tc>
          <w:tcPr>
            <w:tcW w:w="1620" w:type="dxa"/>
            <w:tcBorders>
              <w:top w:val="nil"/>
              <w:left w:val="nil"/>
              <w:bottom w:val="single" w:sz="4" w:space="0" w:color="auto"/>
              <w:right w:val="single" w:sz="4" w:space="0" w:color="auto"/>
            </w:tcBorders>
            <w:shd w:val="clear" w:color="000000" w:fill="FFFFFF"/>
            <w:vAlign w:val="bottom"/>
            <w:hideMark/>
          </w:tcPr>
          <w:p w14:paraId="726EC152" w14:textId="77777777" w:rsidR="00606D15" w:rsidRPr="004A6718" w:rsidRDefault="00606D15" w:rsidP="00C3765F">
            <w:pPr>
              <w:spacing w:after="0" w:line="240" w:lineRule="auto"/>
              <w:jc w:val="center"/>
              <w:rPr>
                <w:rFonts w:eastAsia="Times New Roman" w:cs="Calibri"/>
                <w:b/>
                <w:bCs/>
                <w:color w:val="000000"/>
              </w:rPr>
            </w:pPr>
            <w:r w:rsidRPr="004A6718">
              <w:rPr>
                <w:rFonts w:eastAsia="Times New Roman" w:cs="Calibri"/>
                <w:b/>
                <w:bCs/>
                <w:color w:val="000000"/>
              </w:rPr>
              <w:t>USA</w:t>
            </w:r>
          </w:p>
        </w:tc>
      </w:tr>
    </w:tbl>
    <w:p w14:paraId="57AB7D51" w14:textId="3348DA13" w:rsidR="00972F3F" w:rsidRPr="001C4FDE" w:rsidRDefault="00972F3F" w:rsidP="00972F3F">
      <w:pPr>
        <w:tabs>
          <w:tab w:val="left" w:pos="7548"/>
        </w:tabs>
        <w:spacing w:after="0"/>
        <w:rPr>
          <w:rFonts w:asciiTheme="minorBidi" w:hAnsiTheme="minorBidi"/>
          <w:b/>
          <w:bCs/>
          <w:sz w:val="32"/>
          <w:szCs w:val="32"/>
        </w:rPr>
      </w:pPr>
    </w:p>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 xml:space="preserve">In case that are Appliance items (surgical sutures, Cochlear, hearing aids, artificial </w:t>
      </w:r>
      <w:r w:rsidRPr="009D454B">
        <w:rPr>
          <w:rFonts w:asciiTheme="minorBidi" w:hAnsiTheme="minorBidi"/>
          <w:b/>
          <w:bCs/>
          <w:highlight w:val="red"/>
          <w:u w:val="single"/>
        </w:rPr>
        <w:lastRenderedPageBreak/>
        <w:t>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sidR="009D0867">
        <w:rPr>
          <w:b/>
          <w:bCs/>
          <w:highlight w:val="green"/>
        </w:rPr>
        <w:t xml:space="preserve">basic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7"/>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08200F">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proofErr w:type="gram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r w:rsidR="00FB521C" w:rsidRPr="001C4FDE">
              <w:rPr>
                <w:rFonts w:asciiTheme="minorBidi" w:hAnsiTheme="minorBidi"/>
                <w:sz w:val="28"/>
                <w:szCs w:val="28"/>
                <w:lang w:val="en-GB"/>
              </w:rPr>
              <w:t>of</w:t>
            </w:r>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proofErr w:type="gramEnd"/>
            <w:r w:rsidR="0054288F" w:rsidRPr="001C4FDE">
              <w:rPr>
                <w:rFonts w:ascii="Arial" w:hAnsi="Arial" w:cs="Akhbar MT"/>
                <w:sz w:val="28"/>
                <w:szCs w:val="28"/>
              </w:rPr>
              <w:t xml:space="preserve">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8"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040651D4" w14:textId="77777777" w:rsidR="00B8680C" w:rsidRDefault="00AC4CFB" w:rsidP="00B8680C">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ng contracts electronically</w:t>
            </w:r>
            <w:proofErr w:type="gramStart"/>
            <w:r w:rsidR="0049069D">
              <w:rPr>
                <w:highlight w:val="green"/>
              </w:rPr>
              <w:t xml:space="preserve">, </w:t>
            </w:r>
            <w:r w:rsidR="00B8680C">
              <w:rPr>
                <w:highlight w:val="green"/>
              </w:rPr>
              <w:t>,</w:t>
            </w:r>
            <w:proofErr w:type="gramEnd"/>
            <w:r w:rsidR="00B8680C">
              <w:rPr>
                <w:highlight w:val="green"/>
              </w:rPr>
              <w:t xml:space="preserve">( by </w:t>
            </w:r>
            <w:proofErr w:type="spellStart"/>
            <w:r w:rsidR="00B8680C">
              <w:rPr>
                <w:highlight w:val="green"/>
              </w:rPr>
              <w:t>entrining</w:t>
            </w:r>
            <w:proofErr w:type="spellEnd"/>
            <w:r w:rsidR="00B8680C">
              <w:rPr>
                <w:highlight w:val="green"/>
              </w:rPr>
              <w:t xml:space="preserve"> the platform through the website WWW.itp.iq) </w:t>
            </w:r>
          </w:p>
          <w:p w14:paraId="65A8A7D0"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t>Section IX. Contract Forms</w:t>
      </w:r>
      <w:bookmarkStart w:id="145" w:name="_Toc324949585"/>
      <w:bookmarkStart w:id="146" w:name="_Toc327107708"/>
      <w:bookmarkStart w:id="147"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w:t>
      </w:r>
      <w:r w:rsidRPr="001C4FDE">
        <w:rPr>
          <w:rFonts w:asciiTheme="minorBidi" w:hAnsiTheme="minorBidi"/>
        </w:rPr>
        <w:lastRenderedPageBreak/>
        <w:t>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9"/>
      <w:pgSz w:w="12240" w:h="15840" w:code="1"/>
      <w:pgMar w:top="1440" w:right="1440" w:bottom="18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4" w:author="kimadia_equ1@outlook.com" w:date="2025-08-11T13:58:00Z" w:initials="k">
    <w:p w14:paraId="605A130C" w14:textId="7A99ABD7" w:rsidR="00C14F1C" w:rsidRDefault="00C14F1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5A1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CFA72" w16cex:dateUtc="2025-08-11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5A130C" w16cid:durableId="51FC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A7BAF" w14:textId="77777777" w:rsidR="00F72907" w:rsidRDefault="00F72907" w:rsidP="00C10F59">
      <w:pPr>
        <w:spacing w:after="0" w:line="240" w:lineRule="auto"/>
      </w:pPr>
      <w:r>
        <w:separator/>
      </w:r>
    </w:p>
  </w:endnote>
  <w:endnote w:type="continuationSeparator" w:id="0">
    <w:p w14:paraId="37C81568" w14:textId="77777777" w:rsidR="00F72907" w:rsidRDefault="00F72907"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37D3" w14:textId="77777777" w:rsidR="00A87007" w:rsidRDefault="00A87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1E6C" w14:textId="7797DC73"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C14F1C">
      <w:rPr>
        <w:rFonts w:asciiTheme="majorHAnsi" w:hAnsiTheme="majorHAnsi"/>
        <w:b/>
        <w:bCs/>
      </w:rPr>
      <w:t xml:space="preserve">91 PLA </w:t>
    </w:r>
    <w:r w:rsidR="009125B2">
      <w:rPr>
        <w:rFonts w:asciiTheme="majorHAnsi" w:hAnsiTheme="majorHAnsi"/>
        <w:b/>
        <w:bCs/>
      </w:rPr>
      <w:t>/2025/</w:t>
    </w:r>
    <w:r w:rsidR="00A87007">
      <w:rPr>
        <w:rFonts w:asciiTheme="majorHAnsi" w:hAnsiTheme="majorHAnsi"/>
        <w:b/>
        <w:bCs/>
      </w:rPr>
      <w:t>65</w:t>
    </w:r>
    <w:r w:rsidR="006D7A16">
      <w:rPr>
        <w:rFonts w:asciiTheme="majorHAnsi" w:hAnsiTheme="majorHAnsi"/>
        <w:b/>
        <w:bCs/>
      </w:rPr>
      <w:t xml:space="preserve">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FAE3B" w14:textId="77777777" w:rsidR="00A87007" w:rsidRDefault="00A870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5285" w14:textId="6497D93F"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C14F1C">
      <w:rPr>
        <w:rFonts w:asciiTheme="majorHAnsi" w:hAnsiTheme="majorHAnsi"/>
        <w:b/>
        <w:bCs/>
      </w:rPr>
      <w:t>91 PLA</w:t>
    </w:r>
    <w:r w:rsidR="00524A0B">
      <w:rPr>
        <w:rFonts w:asciiTheme="majorHAnsi" w:hAnsiTheme="majorHAnsi"/>
        <w:b/>
        <w:bCs/>
      </w:rPr>
      <w:t>/2025/</w:t>
    </w:r>
    <w:r w:rsidR="00E74541">
      <w:rPr>
        <w:rFonts w:asciiTheme="majorHAnsi" w:hAnsiTheme="majorHAnsi"/>
        <w:b/>
        <w:bCs/>
      </w:rPr>
      <w:t>65</w:t>
    </w:r>
    <w:r w:rsidR="006D7A16">
      <w:rPr>
        <w:rFonts w:asciiTheme="majorHAnsi" w:hAnsiTheme="majorHAnsi"/>
        <w:b/>
        <w:bCs/>
      </w:rPr>
      <w:t xml:space="preserve">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A6330" w14:textId="77777777" w:rsidR="00F72907" w:rsidRDefault="00F72907" w:rsidP="00C10F59">
      <w:pPr>
        <w:spacing w:after="0" w:line="240" w:lineRule="auto"/>
      </w:pPr>
      <w:r>
        <w:separator/>
      </w:r>
    </w:p>
  </w:footnote>
  <w:footnote w:type="continuationSeparator" w:id="0">
    <w:p w14:paraId="3158F02F" w14:textId="77777777" w:rsidR="00F72907" w:rsidRDefault="00F72907"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0FAD7" w14:textId="77777777" w:rsidR="00A87007" w:rsidRDefault="00A87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93087198">
    <w:abstractNumId w:val="14"/>
  </w:num>
  <w:num w:numId="2" w16cid:durableId="948007438">
    <w:abstractNumId w:val="37"/>
  </w:num>
  <w:num w:numId="3" w16cid:durableId="1549226289">
    <w:abstractNumId w:val="12"/>
  </w:num>
  <w:num w:numId="4" w16cid:durableId="1716390316">
    <w:abstractNumId w:val="20"/>
  </w:num>
  <w:num w:numId="5" w16cid:durableId="356320289">
    <w:abstractNumId w:val="21"/>
  </w:num>
  <w:num w:numId="6" w16cid:durableId="1960064305">
    <w:abstractNumId w:val="34"/>
  </w:num>
  <w:num w:numId="7" w16cid:durableId="232132108">
    <w:abstractNumId w:val="36"/>
  </w:num>
  <w:num w:numId="8" w16cid:durableId="182867700">
    <w:abstractNumId w:val="17"/>
  </w:num>
  <w:num w:numId="9" w16cid:durableId="1928271947">
    <w:abstractNumId w:val="26"/>
  </w:num>
  <w:num w:numId="10" w16cid:durableId="311833054">
    <w:abstractNumId w:val="9"/>
  </w:num>
  <w:num w:numId="11" w16cid:durableId="1679847709">
    <w:abstractNumId w:val="7"/>
  </w:num>
  <w:num w:numId="12" w16cid:durableId="838347221">
    <w:abstractNumId w:val="6"/>
  </w:num>
  <w:num w:numId="13" w16cid:durableId="1003557936">
    <w:abstractNumId w:val="5"/>
  </w:num>
  <w:num w:numId="14" w16cid:durableId="464782493">
    <w:abstractNumId w:val="4"/>
  </w:num>
  <w:num w:numId="15" w16cid:durableId="1050567410">
    <w:abstractNumId w:val="8"/>
  </w:num>
  <w:num w:numId="16" w16cid:durableId="1276208080">
    <w:abstractNumId w:val="3"/>
  </w:num>
  <w:num w:numId="17" w16cid:durableId="895891382">
    <w:abstractNumId w:val="2"/>
  </w:num>
  <w:num w:numId="18" w16cid:durableId="1871448828">
    <w:abstractNumId w:val="1"/>
  </w:num>
  <w:num w:numId="19" w16cid:durableId="1488593361">
    <w:abstractNumId w:val="0"/>
  </w:num>
  <w:num w:numId="20" w16cid:durableId="1416394472">
    <w:abstractNumId w:val="25"/>
  </w:num>
  <w:num w:numId="21" w16cid:durableId="1566716216">
    <w:abstractNumId w:val="43"/>
  </w:num>
  <w:num w:numId="22" w16cid:durableId="1971400681">
    <w:abstractNumId w:val="27"/>
  </w:num>
  <w:num w:numId="23" w16cid:durableId="1562592040">
    <w:abstractNumId w:val="31"/>
  </w:num>
  <w:num w:numId="24" w16cid:durableId="693846993">
    <w:abstractNumId w:val="10"/>
  </w:num>
  <w:num w:numId="25" w16cid:durableId="1825124496">
    <w:abstractNumId w:val="15"/>
  </w:num>
  <w:num w:numId="26" w16cid:durableId="1665665674">
    <w:abstractNumId w:val="28"/>
  </w:num>
  <w:num w:numId="27" w16cid:durableId="1760827880">
    <w:abstractNumId w:val="35"/>
  </w:num>
  <w:num w:numId="28" w16cid:durableId="557127445">
    <w:abstractNumId w:val="39"/>
  </w:num>
  <w:num w:numId="29" w16cid:durableId="1473402997">
    <w:abstractNumId w:val="18"/>
  </w:num>
  <w:num w:numId="30" w16cid:durableId="461769905">
    <w:abstractNumId w:val="42"/>
  </w:num>
  <w:num w:numId="31" w16cid:durableId="2014722008">
    <w:abstractNumId w:val="41"/>
  </w:num>
  <w:num w:numId="32" w16cid:durableId="2014796526">
    <w:abstractNumId w:val="11"/>
  </w:num>
  <w:num w:numId="33" w16cid:durableId="981740738">
    <w:abstractNumId w:val="38"/>
  </w:num>
  <w:num w:numId="34" w16cid:durableId="973293431">
    <w:abstractNumId w:val="22"/>
  </w:num>
  <w:num w:numId="35" w16cid:durableId="600527146">
    <w:abstractNumId w:val="40"/>
  </w:num>
  <w:num w:numId="36" w16cid:durableId="938831928">
    <w:abstractNumId w:val="44"/>
  </w:num>
  <w:num w:numId="37" w16cid:durableId="130178948">
    <w:abstractNumId w:val="29"/>
  </w:num>
  <w:num w:numId="38" w16cid:durableId="1758942072">
    <w:abstractNumId w:val="32"/>
  </w:num>
  <w:num w:numId="39" w16cid:durableId="926618675">
    <w:abstractNumId w:val="33"/>
  </w:num>
  <w:num w:numId="40" w16cid:durableId="505444263">
    <w:abstractNumId w:val="24"/>
  </w:num>
  <w:num w:numId="41" w16cid:durableId="541862355">
    <w:abstractNumId w:val="13"/>
  </w:num>
  <w:num w:numId="42" w16cid:durableId="1974867007">
    <w:abstractNumId w:val="19"/>
  </w:num>
  <w:num w:numId="43" w16cid:durableId="1639262273">
    <w:abstractNumId w:val="16"/>
  </w:num>
  <w:num w:numId="44" w16cid:durableId="7585284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976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067966">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madia_equ1@outlook.com">
    <w15:presenceInfo w15:providerId="Windows Live" w15:userId="3e581f9a3f994c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561A"/>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442"/>
    <w:rsid w:val="00076B89"/>
    <w:rsid w:val="00080BDE"/>
    <w:rsid w:val="0008200F"/>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0BA9"/>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2FF"/>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6F59"/>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480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6D0E"/>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6D15"/>
    <w:rsid w:val="00607B29"/>
    <w:rsid w:val="006109B7"/>
    <w:rsid w:val="0061333B"/>
    <w:rsid w:val="006139DB"/>
    <w:rsid w:val="00613F6F"/>
    <w:rsid w:val="00615AA5"/>
    <w:rsid w:val="00616EEE"/>
    <w:rsid w:val="00617FB4"/>
    <w:rsid w:val="00620055"/>
    <w:rsid w:val="00624B21"/>
    <w:rsid w:val="006255B3"/>
    <w:rsid w:val="00626A83"/>
    <w:rsid w:val="00630CD9"/>
    <w:rsid w:val="00630EC0"/>
    <w:rsid w:val="0063283A"/>
    <w:rsid w:val="00632CAA"/>
    <w:rsid w:val="006338E9"/>
    <w:rsid w:val="00635662"/>
    <w:rsid w:val="00636CB3"/>
    <w:rsid w:val="006404AC"/>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56E2E"/>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985"/>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7DA2"/>
    <w:rsid w:val="008200A6"/>
    <w:rsid w:val="00821EED"/>
    <w:rsid w:val="008226F5"/>
    <w:rsid w:val="008269E9"/>
    <w:rsid w:val="008329B8"/>
    <w:rsid w:val="00832F30"/>
    <w:rsid w:val="00840B39"/>
    <w:rsid w:val="00842725"/>
    <w:rsid w:val="008445A8"/>
    <w:rsid w:val="008458CE"/>
    <w:rsid w:val="00845D14"/>
    <w:rsid w:val="008478BE"/>
    <w:rsid w:val="00850431"/>
    <w:rsid w:val="008504FA"/>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0AA0"/>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2DC"/>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52B"/>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B5A"/>
    <w:rsid w:val="00A82D1F"/>
    <w:rsid w:val="00A85DFF"/>
    <w:rsid w:val="00A860A2"/>
    <w:rsid w:val="00A87007"/>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0607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80C"/>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4F1C"/>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5D9D"/>
    <w:rsid w:val="00E46330"/>
    <w:rsid w:val="00E46454"/>
    <w:rsid w:val="00E50712"/>
    <w:rsid w:val="00E52DB2"/>
    <w:rsid w:val="00E552AA"/>
    <w:rsid w:val="00E556F9"/>
    <w:rsid w:val="00E56370"/>
    <w:rsid w:val="00E60964"/>
    <w:rsid w:val="00E713EF"/>
    <w:rsid w:val="00E716D3"/>
    <w:rsid w:val="00E7287F"/>
    <w:rsid w:val="00E7372F"/>
    <w:rsid w:val="00E737EC"/>
    <w:rsid w:val="00E74541"/>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526"/>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4913"/>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643"/>
    <w:rsid w:val="00F71ABA"/>
    <w:rsid w:val="00F72907"/>
    <w:rsid w:val="00F7372C"/>
    <w:rsid w:val="00F73C77"/>
    <w:rsid w:val="00F77EC9"/>
    <w:rsid w:val="00F80033"/>
    <w:rsid w:val="00F80188"/>
    <w:rsid w:val="00F802A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05802030">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75350766">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2.xml"/><Relationship Id="rId18" Type="http://schemas.openxmlformats.org/officeDocument/2006/relationships/comments" Target="comments.xml"/><Relationship Id="rId26" Type="http://schemas.openxmlformats.org/officeDocument/2006/relationships/header" Target="header8.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op.gov.iq"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mailto:dg@kimadia.gov.iq" TargetMode="External"/><Relationship Id="rId20" Type="http://schemas.microsoft.com/office/2016/09/relationships/commentsIds" Target="commentsIds.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yperlink" Target="mailto:dg@kimadia.gov.iq" TargetMode="External"/><Relationship Id="rId10" Type="http://schemas.openxmlformats.org/officeDocument/2006/relationships/header" Target="header1.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header" Target="header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142</Pages>
  <Words>35607</Words>
  <Characters>202962</Characters>
  <Application>Microsoft Office Word</Application>
  <DocSecurity>0</DocSecurity>
  <Lines>1691</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161</cp:revision>
  <cp:lastPrinted>2025-08-13T09:25:00Z</cp:lastPrinted>
  <dcterms:created xsi:type="dcterms:W3CDTF">2024-02-18T08:36:00Z</dcterms:created>
  <dcterms:modified xsi:type="dcterms:W3CDTF">2025-08-25T08:12:00Z</dcterms:modified>
</cp:coreProperties>
</file>